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A5" w:rsidRDefault="008708A5" w:rsidP="00154F25">
      <w:pPr>
        <w:tabs>
          <w:tab w:val="left" w:pos="4680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01040" cy="883920"/>
            <wp:effectExtent l="19050" t="0" r="381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8A5" w:rsidRPr="001220DA" w:rsidRDefault="008708A5" w:rsidP="008708A5">
      <w:pPr>
        <w:tabs>
          <w:tab w:val="left" w:pos="4680"/>
        </w:tabs>
        <w:ind w:left="3540" w:firstLine="600"/>
        <w:jc w:val="both"/>
        <w:rPr>
          <w:color w:val="000000"/>
        </w:rPr>
      </w:pPr>
      <w:r w:rsidRPr="001220DA">
        <w:rPr>
          <w:color w:val="000000"/>
        </w:rPr>
        <w:t xml:space="preserve">                                             </w:t>
      </w:r>
    </w:p>
    <w:p w:rsidR="008708A5" w:rsidRPr="00544379" w:rsidRDefault="008708A5" w:rsidP="008708A5">
      <w:pPr>
        <w:jc w:val="center"/>
        <w:rPr>
          <w:b/>
          <w:color w:val="000000"/>
        </w:rPr>
      </w:pPr>
      <w:r w:rsidRPr="00544379">
        <w:rPr>
          <w:b/>
          <w:color w:val="000000"/>
        </w:rPr>
        <w:t xml:space="preserve">СЕЛЬСКОЕ ПОСЕЛЕНИЕ </w:t>
      </w:r>
      <w:proofErr w:type="gramStart"/>
      <w:r>
        <w:rPr>
          <w:b/>
          <w:color w:val="000000"/>
        </w:rPr>
        <w:t>ПОЛНОВАТ</w:t>
      </w:r>
      <w:proofErr w:type="gramEnd"/>
    </w:p>
    <w:p w:rsidR="008708A5" w:rsidRPr="00544379" w:rsidRDefault="008708A5" w:rsidP="008708A5">
      <w:pPr>
        <w:keepNext/>
        <w:jc w:val="center"/>
        <w:rPr>
          <w:b/>
          <w:color w:val="000000"/>
        </w:rPr>
      </w:pPr>
      <w:r w:rsidRPr="00544379">
        <w:rPr>
          <w:b/>
          <w:color w:val="000000"/>
        </w:rPr>
        <w:t>БЕЛОЯРСКИЙ РАЙОН</w:t>
      </w:r>
    </w:p>
    <w:p w:rsidR="008708A5" w:rsidRPr="00544379" w:rsidRDefault="008708A5" w:rsidP="008708A5">
      <w:pPr>
        <w:keepNext/>
        <w:jc w:val="center"/>
        <w:rPr>
          <w:b/>
          <w:color w:val="000000"/>
        </w:rPr>
      </w:pPr>
      <w:r w:rsidRPr="00544379">
        <w:rPr>
          <w:b/>
          <w:color w:val="000000"/>
        </w:rPr>
        <w:t xml:space="preserve">ХАНТЫ-МАНСИЙСКИЙ АВТОНОМНЫЙ ОКРУГ – ЮГРА </w:t>
      </w:r>
    </w:p>
    <w:p w:rsidR="008708A5" w:rsidRPr="00B9301F" w:rsidRDefault="00154F25" w:rsidP="008708A5">
      <w:pPr>
        <w:keepNext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</w:t>
      </w:r>
    </w:p>
    <w:p w:rsidR="008708A5" w:rsidRPr="00B9301F" w:rsidRDefault="008708A5" w:rsidP="008708A5">
      <w:pPr>
        <w:rPr>
          <w:color w:val="000000"/>
          <w:sz w:val="24"/>
          <w:szCs w:val="24"/>
        </w:rPr>
      </w:pPr>
    </w:p>
    <w:p w:rsidR="008708A5" w:rsidRPr="001220DA" w:rsidRDefault="008708A5" w:rsidP="008708A5">
      <w:pPr>
        <w:keepNext/>
        <w:jc w:val="center"/>
        <w:rPr>
          <w:b/>
          <w:color w:val="000000"/>
          <w:sz w:val="28"/>
        </w:rPr>
      </w:pPr>
      <w:r w:rsidRPr="001220DA">
        <w:rPr>
          <w:b/>
          <w:color w:val="000000"/>
          <w:sz w:val="28"/>
        </w:rPr>
        <w:t xml:space="preserve">АДМИНИСТРАЦИЯ СЕЛЬСКОГО ПОСЕЛЕНИЯ </w:t>
      </w:r>
      <w:proofErr w:type="gramStart"/>
      <w:r>
        <w:rPr>
          <w:b/>
          <w:color w:val="000000"/>
          <w:sz w:val="28"/>
        </w:rPr>
        <w:t>ПОЛНОВАТ</w:t>
      </w:r>
      <w:proofErr w:type="gramEnd"/>
    </w:p>
    <w:p w:rsidR="008708A5" w:rsidRPr="001220DA" w:rsidRDefault="008708A5" w:rsidP="008708A5">
      <w:pPr>
        <w:jc w:val="center"/>
        <w:rPr>
          <w:b/>
          <w:color w:val="000000"/>
        </w:rPr>
      </w:pPr>
    </w:p>
    <w:p w:rsidR="008708A5" w:rsidRPr="001220DA" w:rsidRDefault="008708A5" w:rsidP="008708A5">
      <w:pPr>
        <w:jc w:val="center"/>
        <w:rPr>
          <w:b/>
          <w:color w:val="000000"/>
        </w:rPr>
      </w:pPr>
    </w:p>
    <w:p w:rsidR="008708A5" w:rsidRPr="001220DA" w:rsidRDefault="008708A5" w:rsidP="008708A5">
      <w:pPr>
        <w:keepNext/>
        <w:jc w:val="center"/>
        <w:rPr>
          <w:b/>
          <w:color w:val="000000"/>
          <w:sz w:val="28"/>
        </w:rPr>
      </w:pPr>
      <w:r w:rsidRPr="001220DA">
        <w:rPr>
          <w:b/>
          <w:color w:val="000000"/>
          <w:sz w:val="28"/>
        </w:rPr>
        <w:t>ПОСТАНОВЛЕНИЕ</w:t>
      </w:r>
    </w:p>
    <w:p w:rsidR="008708A5" w:rsidRDefault="008708A5" w:rsidP="008708A5">
      <w:pPr>
        <w:rPr>
          <w:color w:val="000000"/>
        </w:rPr>
      </w:pPr>
    </w:p>
    <w:p w:rsidR="008708A5" w:rsidRPr="001220DA" w:rsidRDefault="008708A5" w:rsidP="008708A5">
      <w:pPr>
        <w:rPr>
          <w:color w:val="000000"/>
        </w:rPr>
      </w:pPr>
    </w:p>
    <w:p w:rsidR="008708A5" w:rsidRPr="001220DA" w:rsidRDefault="008708A5" w:rsidP="008708A5">
      <w:pPr>
        <w:rPr>
          <w:color w:val="000000"/>
        </w:rPr>
      </w:pPr>
    </w:p>
    <w:p w:rsidR="008708A5" w:rsidRPr="003848A0" w:rsidRDefault="008708A5" w:rsidP="008708A5">
      <w:pPr>
        <w:jc w:val="both"/>
        <w:rPr>
          <w:color w:val="000000"/>
          <w:sz w:val="24"/>
          <w:szCs w:val="24"/>
        </w:rPr>
      </w:pPr>
      <w:r w:rsidRPr="003848A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                </w:t>
      </w:r>
      <w:r w:rsidRPr="003848A0">
        <w:rPr>
          <w:color w:val="000000"/>
          <w:sz w:val="24"/>
          <w:szCs w:val="24"/>
        </w:rPr>
        <w:t xml:space="preserve"> 2016 года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</w:t>
      </w:r>
      <w:r w:rsidRPr="003848A0">
        <w:rPr>
          <w:color w:val="000000"/>
          <w:sz w:val="24"/>
          <w:szCs w:val="24"/>
        </w:rPr>
        <w:t xml:space="preserve">№ </w:t>
      </w:r>
      <w:r w:rsidR="00154F25">
        <w:rPr>
          <w:color w:val="000000"/>
          <w:sz w:val="24"/>
          <w:szCs w:val="24"/>
        </w:rPr>
        <w:t>__</w:t>
      </w:r>
    </w:p>
    <w:p w:rsidR="008708A5" w:rsidRPr="003848A0" w:rsidRDefault="008708A5" w:rsidP="008708A5">
      <w:pPr>
        <w:pStyle w:val="Style5"/>
        <w:widowControl/>
        <w:spacing w:before="230" w:line="274" w:lineRule="exact"/>
        <w:jc w:val="left"/>
        <w:rPr>
          <w:rStyle w:val="FontStyle13"/>
          <w:sz w:val="24"/>
          <w:szCs w:val="24"/>
        </w:rPr>
      </w:pPr>
    </w:p>
    <w:p w:rsidR="008708A5" w:rsidRPr="00154F25" w:rsidRDefault="008708A5" w:rsidP="008708A5">
      <w:pPr>
        <w:pStyle w:val="Style5"/>
        <w:widowControl/>
        <w:spacing w:before="230" w:line="274" w:lineRule="exact"/>
        <w:ind w:left="216"/>
        <w:rPr>
          <w:rStyle w:val="FontStyle13"/>
          <w:sz w:val="24"/>
          <w:szCs w:val="24"/>
        </w:rPr>
      </w:pPr>
      <w:r w:rsidRPr="00154F25">
        <w:rPr>
          <w:rStyle w:val="FontStyle13"/>
          <w:sz w:val="24"/>
          <w:szCs w:val="24"/>
        </w:rPr>
        <w:t xml:space="preserve">О внесении изменений в приложения 1, 2 к постановлению администрации сельского поселения </w:t>
      </w:r>
      <w:proofErr w:type="gramStart"/>
      <w:r w:rsidRPr="00154F25">
        <w:rPr>
          <w:rStyle w:val="FontStyle13"/>
          <w:sz w:val="24"/>
          <w:szCs w:val="24"/>
        </w:rPr>
        <w:t>Полноват</w:t>
      </w:r>
      <w:proofErr w:type="gramEnd"/>
      <w:r w:rsidRPr="00154F25">
        <w:rPr>
          <w:rStyle w:val="FontStyle13"/>
          <w:sz w:val="24"/>
          <w:szCs w:val="24"/>
        </w:rPr>
        <w:t xml:space="preserve"> от 26 января 2016 года № 5</w:t>
      </w:r>
    </w:p>
    <w:p w:rsidR="00D031ED" w:rsidRDefault="00D031ED" w:rsidP="008708A5">
      <w:pPr>
        <w:pStyle w:val="Style5"/>
        <w:widowControl/>
        <w:spacing w:before="230" w:line="274" w:lineRule="exact"/>
        <w:ind w:left="216"/>
        <w:rPr>
          <w:rStyle w:val="FontStyle13"/>
        </w:rPr>
      </w:pPr>
    </w:p>
    <w:p w:rsidR="008708A5" w:rsidRPr="00C101E0" w:rsidRDefault="008708A5" w:rsidP="008708A5">
      <w:pPr>
        <w:pStyle w:val="Style5"/>
        <w:widowControl/>
        <w:spacing w:before="230" w:line="274" w:lineRule="exact"/>
        <w:ind w:left="216"/>
        <w:rPr>
          <w:b/>
          <w:bCs/>
        </w:rPr>
      </w:pPr>
      <w:r w:rsidRPr="00C101E0">
        <w:rPr>
          <w:rStyle w:val="FontStyle13"/>
        </w:rPr>
        <w:t xml:space="preserve"> </w:t>
      </w:r>
    </w:p>
    <w:p w:rsidR="008708A5" w:rsidRPr="00C101E0" w:rsidRDefault="008708A5" w:rsidP="008708A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1E0">
        <w:rPr>
          <w:rFonts w:ascii="Times New Roman" w:hAnsi="Times New Roman" w:cs="Times New Roman"/>
        </w:rPr>
        <w:t xml:space="preserve">    </w:t>
      </w:r>
      <w:proofErr w:type="gramStart"/>
      <w:r w:rsidRPr="00C101E0">
        <w:rPr>
          <w:rFonts w:ascii="Times New Roman" w:hAnsi="Times New Roman" w:cs="Times New Roman"/>
          <w:bCs/>
          <w:sz w:val="24"/>
          <w:szCs w:val="24"/>
        </w:rPr>
        <w:t xml:space="preserve">В    соответствии  с  Федеральным  </w:t>
      </w:r>
      <w:hyperlink r:id="rId9" w:history="1">
        <w:r w:rsidRPr="00C101E0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C101E0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№ 273-ФЗ        «О противодействии коррупции», руководствуясь </w:t>
      </w:r>
      <w:hyperlink r:id="rId10" w:history="1">
        <w:r w:rsidRPr="00C101E0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Pr="00C101E0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08 июля 2013 года № 613 «Вопросы противодействия коррупции», </w:t>
      </w:r>
      <w:hyperlink r:id="rId11" w:history="1">
        <w:r w:rsidRPr="00C101E0">
          <w:rPr>
            <w:rFonts w:ascii="Times New Roman" w:hAnsi="Times New Roman" w:cs="Times New Roman"/>
            <w:bCs/>
            <w:sz w:val="24"/>
            <w:szCs w:val="24"/>
          </w:rPr>
          <w:t>постановлением</w:t>
        </w:r>
      </w:hyperlink>
      <w:r w:rsidRPr="00C101E0">
        <w:rPr>
          <w:rFonts w:ascii="Times New Roman" w:hAnsi="Times New Roman" w:cs="Times New Roman"/>
          <w:bCs/>
          <w:sz w:val="24"/>
          <w:szCs w:val="24"/>
        </w:rPr>
        <w:t xml:space="preserve">   Губернатора     Ханты-Мансийского      автономного      округа - Югры  от  21 августа 2013 года  №   106  «О Порядке размещения сведений о доходах, расходах, об имуществе и обязательствах имущественного характера отдельных категорий лиц и членов их семей</w:t>
      </w:r>
      <w:proofErr w:type="gramEnd"/>
      <w:r w:rsidRPr="00C101E0">
        <w:rPr>
          <w:rFonts w:ascii="Times New Roman" w:hAnsi="Times New Roman" w:cs="Times New Roman"/>
          <w:bCs/>
          <w:sz w:val="24"/>
          <w:szCs w:val="24"/>
        </w:rPr>
        <w:t xml:space="preserve"> на едином официальном сайте государственных органов Ханты-Мансийского автономного округа - Югры и предоставления этих сведений общероссийским    и    окружным  средствам  массовой  информации для опубликования», </w:t>
      </w:r>
      <w:r w:rsidRPr="00C101E0">
        <w:rPr>
          <w:rFonts w:ascii="Times New Roman" w:hAnsi="Times New Roman" w:cs="Times New Roman"/>
          <w:sz w:val="24"/>
          <w:szCs w:val="24"/>
        </w:rPr>
        <w:t>в целях повышения уровня открытости муниципальной  службы и доступности общественному контролю сведений о доходах, расходах,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1E0">
        <w:rPr>
          <w:rFonts w:ascii="Times New Roman" w:hAnsi="Times New Roman" w:cs="Times New Roman"/>
          <w:sz w:val="24"/>
          <w:szCs w:val="24"/>
        </w:rPr>
        <w:t xml:space="preserve"> характера,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01E0">
        <w:rPr>
          <w:rFonts w:ascii="Times New Roman" w:hAnsi="Times New Roman" w:cs="Times New Roman"/>
          <w:sz w:val="24"/>
          <w:szCs w:val="24"/>
        </w:rPr>
        <w:t>размещаемых в информационно-телекомм</w:t>
      </w:r>
      <w:r>
        <w:rPr>
          <w:rFonts w:ascii="Times New Roman" w:hAnsi="Times New Roman" w:cs="Times New Roman"/>
          <w:sz w:val="24"/>
          <w:szCs w:val="24"/>
        </w:rPr>
        <w:t xml:space="preserve">уникационной сети Интернет на  </w:t>
      </w:r>
      <w:r w:rsidRPr="00C101E0">
        <w:rPr>
          <w:rFonts w:ascii="Times New Roman" w:hAnsi="Times New Roman" w:cs="Times New Roman"/>
          <w:sz w:val="24"/>
          <w:szCs w:val="24"/>
        </w:rPr>
        <w:t>официальном сайте органов местного самоуправления Белоярского района,</w:t>
      </w:r>
      <w:r w:rsidRPr="00C101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101E0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C101E0">
        <w:rPr>
          <w:rFonts w:ascii="Times New Roman" w:hAnsi="Times New Roman" w:cs="Times New Roman"/>
          <w:bCs/>
          <w:sz w:val="24"/>
          <w:szCs w:val="24"/>
        </w:rPr>
        <w:t xml:space="preserve"> о с т а н о в л я ю:</w:t>
      </w:r>
    </w:p>
    <w:p w:rsidR="008708A5" w:rsidRPr="00C101E0" w:rsidRDefault="008708A5" w:rsidP="008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101E0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C101E0">
        <w:rPr>
          <w:rFonts w:ascii="Times New Roman" w:hAnsi="Times New Roman" w:cs="Times New Roman"/>
          <w:bCs/>
          <w:sz w:val="24"/>
          <w:szCs w:val="24"/>
        </w:rPr>
        <w:t>Внести в приложение 1 «</w:t>
      </w:r>
      <w:hyperlink r:id="rId12" w:history="1">
        <w:r w:rsidRPr="00C101E0">
          <w:rPr>
            <w:rFonts w:ascii="Times New Roman" w:hAnsi="Times New Roman" w:cs="Times New Roman"/>
            <w:bCs/>
            <w:sz w:val="24"/>
            <w:szCs w:val="24"/>
          </w:rPr>
          <w:t>Порядок</w:t>
        </w:r>
      </w:hyperlink>
      <w:r w:rsidRPr="00C101E0">
        <w:rPr>
          <w:rFonts w:ascii="Times New Roman" w:hAnsi="Times New Roman" w:cs="Times New Roman"/>
          <w:bCs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</w:t>
      </w:r>
      <w:r w:rsidRPr="00C101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1E0">
        <w:rPr>
          <w:rStyle w:val="FontStyle13"/>
          <w:b w:val="0"/>
          <w:sz w:val="24"/>
          <w:szCs w:val="24"/>
        </w:rPr>
        <w:t xml:space="preserve">муниципальные должности </w:t>
      </w:r>
      <w:r>
        <w:rPr>
          <w:rStyle w:val="FontStyle13"/>
          <w:b w:val="0"/>
          <w:sz w:val="24"/>
          <w:szCs w:val="24"/>
        </w:rPr>
        <w:t>сельского поселения Полноват</w:t>
      </w:r>
      <w:r w:rsidRPr="00C101E0">
        <w:rPr>
          <w:rStyle w:val="FontStyle13"/>
          <w:b w:val="0"/>
          <w:sz w:val="24"/>
          <w:szCs w:val="24"/>
        </w:rPr>
        <w:t xml:space="preserve">, и членов их семей, муниципальных служащих администрации </w:t>
      </w:r>
      <w:r>
        <w:rPr>
          <w:rStyle w:val="FontStyle13"/>
          <w:b w:val="0"/>
          <w:sz w:val="24"/>
          <w:szCs w:val="24"/>
        </w:rPr>
        <w:t>сельского поселения Полноват</w:t>
      </w:r>
      <w:r w:rsidRPr="00C101E0">
        <w:rPr>
          <w:rStyle w:val="FontStyle13"/>
          <w:b w:val="0"/>
          <w:sz w:val="24"/>
          <w:szCs w:val="24"/>
        </w:rPr>
        <w:t xml:space="preserve"> и членов их семей на официальном сайте органов местного самоуправления  Белоярского района</w:t>
      </w:r>
      <w:r w:rsidRPr="00C101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1E0">
        <w:rPr>
          <w:rFonts w:ascii="Times New Roman" w:hAnsi="Times New Roman" w:cs="Times New Roman"/>
          <w:bCs/>
          <w:sz w:val="24"/>
          <w:szCs w:val="24"/>
        </w:rPr>
        <w:t>и предоставления этих</w:t>
      </w:r>
      <w:r w:rsidRPr="00C101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1E0">
        <w:rPr>
          <w:rFonts w:ascii="Times New Roman" w:hAnsi="Times New Roman" w:cs="Times New Roman"/>
          <w:bCs/>
          <w:sz w:val="24"/>
          <w:szCs w:val="24"/>
        </w:rPr>
        <w:t>сведений общероссийским, окружным и  районным средствам массовой информации для опубликования» к постановлению</w:t>
      </w:r>
      <w:proofErr w:type="gramEnd"/>
      <w:r w:rsidRPr="00C101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101E0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 Полноват</w:t>
      </w:r>
      <w:r w:rsidRPr="00C101E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26 января 2016</w:t>
      </w:r>
      <w:r w:rsidRPr="00C101E0">
        <w:rPr>
          <w:rFonts w:ascii="Times New Roman" w:hAnsi="Times New Roman" w:cs="Times New Roman"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Cs/>
          <w:sz w:val="24"/>
          <w:szCs w:val="24"/>
        </w:rPr>
        <w:t>ода № 5</w:t>
      </w:r>
      <w:r w:rsidRPr="00C101E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C101E0">
        <w:rPr>
          <w:rStyle w:val="FontStyle13"/>
          <w:b w:val="0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</w:t>
      </w:r>
      <w:r w:rsidRPr="00A84341">
        <w:rPr>
          <w:rStyle w:val="FontStyle13"/>
          <w:b w:val="0"/>
          <w:sz w:val="24"/>
          <w:szCs w:val="24"/>
        </w:rPr>
        <w:t xml:space="preserve"> должности </w:t>
      </w:r>
      <w:r>
        <w:rPr>
          <w:rStyle w:val="FontStyle13"/>
          <w:b w:val="0"/>
          <w:sz w:val="24"/>
          <w:szCs w:val="24"/>
        </w:rPr>
        <w:t>сельского поселения Полноват</w:t>
      </w:r>
      <w:r w:rsidRPr="00A84341">
        <w:rPr>
          <w:rStyle w:val="FontStyle13"/>
          <w:b w:val="0"/>
          <w:sz w:val="24"/>
          <w:szCs w:val="24"/>
        </w:rPr>
        <w:t xml:space="preserve">, и членов их семей, муниципальных служащих администрации </w:t>
      </w:r>
      <w:r>
        <w:rPr>
          <w:rStyle w:val="FontStyle13"/>
          <w:b w:val="0"/>
          <w:sz w:val="24"/>
          <w:szCs w:val="24"/>
        </w:rPr>
        <w:t>сельского поселения Полноват</w:t>
      </w:r>
      <w:r w:rsidRPr="00A84341">
        <w:rPr>
          <w:rStyle w:val="FontStyle13"/>
          <w:b w:val="0"/>
          <w:sz w:val="24"/>
          <w:szCs w:val="24"/>
        </w:rPr>
        <w:t xml:space="preserve"> и членов их семей на официальном сайте органов местного самоуправления  Белоярского района и </w:t>
      </w:r>
      <w:r w:rsidRPr="00A84341">
        <w:rPr>
          <w:rStyle w:val="FontStyle13"/>
          <w:b w:val="0"/>
          <w:sz w:val="24"/>
          <w:szCs w:val="24"/>
        </w:rPr>
        <w:lastRenderedPageBreak/>
        <w:t>предоставления этих сведений общероссийским, окружным и  районным</w:t>
      </w:r>
      <w:proofErr w:type="gramEnd"/>
      <w:r w:rsidRPr="00A84341">
        <w:rPr>
          <w:rStyle w:val="FontStyle13"/>
          <w:b w:val="0"/>
          <w:sz w:val="24"/>
          <w:szCs w:val="24"/>
        </w:rPr>
        <w:t xml:space="preserve"> средствам массовой информации для </w:t>
      </w:r>
      <w:r w:rsidRPr="00C101E0">
        <w:rPr>
          <w:rStyle w:val="FontStyle13"/>
          <w:b w:val="0"/>
          <w:sz w:val="24"/>
          <w:szCs w:val="24"/>
        </w:rPr>
        <w:t xml:space="preserve">опубликования» (далее – постановление) изменение, дополнив пункт 4 </w:t>
      </w:r>
      <w:r w:rsidRPr="00C101E0">
        <w:rPr>
          <w:rFonts w:ascii="Times New Roman" w:hAnsi="Times New Roman" w:cs="Times New Roman"/>
          <w:sz w:val="24"/>
          <w:szCs w:val="24"/>
        </w:rPr>
        <w:t>абзацем вторым следующего содержания:</w:t>
      </w:r>
    </w:p>
    <w:p w:rsidR="008708A5" w:rsidRPr="00C101E0" w:rsidRDefault="008708A5" w:rsidP="008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101E0">
        <w:rPr>
          <w:rFonts w:ascii="Times New Roman" w:hAnsi="Times New Roman" w:cs="Times New Roman"/>
          <w:sz w:val="24"/>
          <w:szCs w:val="24"/>
        </w:rPr>
        <w:t xml:space="preserve">По письменной просьбе лица, предоставляющего сведения о доходах, расходах, об имуществе и обязательствах имущественного характера, в графе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101E0">
        <w:rPr>
          <w:rFonts w:ascii="Times New Roman" w:hAnsi="Times New Roman" w:cs="Times New Roman"/>
          <w:sz w:val="24"/>
          <w:szCs w:val="24"/>
        </w:rPr>
        <w:t>Декларированный годовой доход за отчетный год (руб.)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101E0">
        <w:rPr>
          <w:rFonts w:ascii="Times New Roman" w:hAnsi="Times New Roman" w:cs="Times New Roman"/>
          <w:sz w:val="24"/>
          <w:szCs w:val="24"/>
        </w:rPr>
        <w:t xml:space="preserve"> отдельной строкой указывается сумма дохода, </w:t>
      </w:r>
      <w:proofErr w:type="gramStart"/>
      <w:r w:rsidRPr="00C101E0">
        <w:rPr>
          <w:rFonts w:ascii="Times New Roman" w:hAnsi="Times New Roman" w:cs="Times New Roman"/>
          <w:sz w:val="24"/>
          <w:szCs w:val="24"/>
        </w:rPr>
        <w:t>полученного</w:t>
      </w:r>
      <w:proofErr w:type="gramEnd"/>
      <w:r w:rsidRPr="00C101E0">
        <w:rPr>
          <w:rFonts w:ascii="Times New Roman" w:hAnsi="Times New Roman" w:cs="Times New Roman"/>
          <w:sz w:val="24"/>
          <w:szCs w:val="24"/>
        </w:rPr>
        <w:t xml:space="preserve"> в том числе от продажи имущества либо осуществления иной деятельности в соответствии с федеральным законодательством.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708A5" w:rsidRPr="00A84341" w:rsidRDefault="008708A5" w:rsidP="008708A5">
      <w:pPr>
        <w:pStyle w:val="ConsPlusNormal"/>
        <w:ind w:firstLine="540"/>
        <w:jc w:val="both"/>
        <w:rPr>
          <w:rStyle w:val="FontStyle13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2</w:t>
      </w:r>
      <w:r w:rsidRPr="00C101E0">
        <w:rPr>
          <w:rFonts w:ascii="Times New Roman" w:hAnsi="Times New Roman" w:cs="Times New Roman"/>
          <w:bCs/>
          <w:sz w:val="24"/>
          <w:szCs w:val="24"/>
        </w:rPr>
        <w:t xml:space="preserve">. Внести в 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101E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характера» к постановлению изменение, изложив его в редакции согласно приложению к настоящему постановлению.  </w:t>
      </w:r>
    </w:p>
    <w:p w:rsidR="008708A5" w:rsidRPr="009B1EBE" w:rsidRDefault="008708A5" w:rsidP="008708A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>
        <w:rPr>
          <w:sz w:val="24"/>
          <w:szCs w:val="24"/>
        </w:rPr>
        <w:t>3</w:t>
      </w:r>
      <w:r w:rsidRPr="00507269">
        <w:rPr>
          <w:sz w:val="24"/>
          <w:szCs w:val="24"/>
        </w:rPr>
        <w:t>. Опубликовать настоящее постановление в газете «Белоярские вести</w:t>
      </w:r>
      <w:r>
        <w:rPr>
          <w:sz w:val="24"/>
          <w:szCs w:val="24"/>
        </w:rPr>
        <w:t>».</w:t>
      </w:r>
    </w:p>
    <w:p w:rsidR="008708A5" w:rsidRDefault="008708A5" w:rsidP="008708A5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8708A5" w:rsidRDefault="008708A5" w:rsidP="008708A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Полноват </w:t>
      </w:r>
      <w:r w:rsidR="00D031E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Булатову Е.И.</w:t>
      </w:r>
    </w:p>
    <w:p w:rsidR="008708A5" w:rsidRDefault="008708A5" w:rsidP="008708A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708A5" w:rsidRDefault="008708A5" w:rsidP="008708A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708A5" w:rsidRDefault="008708A5" w:rsidP="008708A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54F25" w:rsidRDefault="008708A5" w:rsidP="008708A5">
      <w:pPr>
        <w:pStyle w:val="3"/>
        <w:jc w:val="both"/>
        <w:rPr>
          <w:szCs w:val="24"/>
        </w:rPr>
      </w:pPr>
      <w:r w:rsidRPr="00C77AEF">
        <w:rPr>
          <w:szCs w:val="24"/>
        </w:rPr>
        <w:t xml:space="preserve">Глава </w:t>
      </w:r>
      <w:r>
        <w:rPr>
          <w:szCs w:val="24"/>
        </w:rPr>
        <w:t xml:space="preserve">сельского поселения </w:t>
      </w:r>
      <w:proofErr w:type="gramStart"/>
      <w:r>
        <w:rPr>
          <w:szCs w:val="24"/>
        </w:rPr>
        <w:t>Полноват</w:t>
      </w:r>
      <w:proofErr w:type="gramEnd"/>
      <w:r>
        <w:rPr>
          <w:szCs w:val="24"/>
        </w:rPr>
        <w:t xml:space="preserve">                                                          </w:t>
      </w:r>
      <w:r w:rsidR="00154F25">
        <w:rPr>
          <w:szCs w:val="24"/>
        </w:rPr>
        <w:t xml:space="preserve">            </w:t>
      </w:r>
      <w:r>
        <w:rPr>
          <w:szCs w:val="24"/>
        </w:rPr>
        <w:t>Л.А.Макеева</w:t>
      </w:r>
    </w:p>
    <w:p w:rsidR="00154F25" w:rsidRDefault="00154F25" w:rsidP="008708A5">
      <w:pPr>
        <w:pStyle w:val="3"/>
        <w:jc w:val="both"/>
        <w:rPr>
          <w:szCs w:val="24"/>
        </w:rPr>
        <w:sectPr w:rsidR="00154F25" w:rsidSect="00154F25"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4F25" w:rsidRPr="00154F25" w:rsidRDefault="00154F25" w:rsidP="008708A5">
      <w:pPr>
        <w:pStyle w:val="3"/>
        <w:jc w:val="both"/>
        <w:rPr>
          <w:color w:val="FF0000"/>
          <w:szCs w:val="24"/>
        </w:rPr>
      </w:pPr>
    </w:p>
    <w:p w:rsidR="008708A5" w:rsidRDefault="008708A5" w:rsidP="00154F25">
      <w:pPr>
        <w:pStyle w:val="3"/>
        <w:ind w:firstLine="11057"/>
        <w:rPr>
          <w:szCs w:val="24"/>
        </w:rPr>
      </w:pPr>
      <w:r>
        <w:rPr>
          <w:szCs w:val="24"/>
        </w:rPr>
        <w:t>ПРИЛОЖЕНИЕ 1</w:t>
      </w:r>
    </w:p>
    <w:p w:rsidR="008708A5" w:rsidRDefault="008708A5" w:rsidP="00154F25">
      <w:pPr>
        <w:pStyle w:val="3"/>
        <w:ind w:firstLine="11057"/>
        <w:rPr>
          <w:szCs w:val="24"/>
        </w:rPr>
      </w:pPr>
      <w:r>
        <w:rPr>
          <w:szCs w:val="24"/>
        </w:rPr>
        <w:t>к постановлению администрации</w:t>
      </w:r>
    </w:p>
    <w:p w:rsidR="008708A5" w:rsidRDefault="00154F25" w:rsidP="00154F25">
      <w:pPr>
        <w:pStyle w:val="3"/>
        <w:ind w:firstLine="11057"/>
        <w:rPr>
          <w:szCs w:val="24"/>
        </w:rPr>
      </w:pPr>
      <w:r>
        <w:rPr>
          <w:szCs w:val="24"/>
        </w:rPr>
        <w:t xml:space="preserve">сельского поселения </w:t>
      </w:r>
      <w:proofErr w:type="gramStart"/>
      <w:r>
        <w:rPr>
          <w:szCs w:val="24"/>
        </w:rPr>
        <w:t>Полноват</w:t>
      </w:r>
      <w:proofErr w:type="gramEnd"/>
    </w:p>
    <w:p w:rsidR="008708A5" w:rsidRDefault="008708A5" w:rsidP="00154F25">
      <w:pPr>
        <w:pStyle w:val="3"/>
        <w:ind w:firstLine="11057"/>
        <w:rPr>
          <w:szCs w:val="24"/>
        </w:rPr>
      </w:pPr>
      <w:r>
        <w:rPr>
          <w:szCs w:val="24"/>
        </w:rPr>
        <w:t>от              2016 года № ______</w:t>
      </w:r>
    </w:p>
    <w:p w:rsidR="008708A5" w:rsidRDefault="008708A5" w:rsidP="00154F25">
      <w:pPr>
        <w:autoSpaceDE w:val="0"/>
        <w:autoSpaceDN w:val="0"/>
        <w:adjustRightInd w:val="0"/>
        <w:ind w:firstLine="11057"/>
        <w:jc w:val="center"/>
        <w:rPr>
          <w:sz w:val="24"/>
          <w:szCs w:val="24"/>
        </w:rPr>
      </w:pPr>
    </w:p>
    <w:p w:rsidR="008708A5" w:rsidRDefault="008708A5" w:rsidP="00154F25">
      <w:pPr>
        <w:pStyle w:val="3"/>
        <w:ind w:firstLine="11057"/>
        <w:rPr>
          <w:szCs w:val="24"/>
        </w:rPr>
      </w:pPr>
      <w:r>
        <w:rPr>
          <w:szCs w:val="24"/>
        </w:rPr>
        <w:t>ПРИЛОЖЕНИЕ 2</w:t>
      </w:r>
    </w:p>
    <w:p w:rsidR="008708A5" w:rsidRDefault="008708A5" w:rsidP="00154F25">
      <w:pPr>
        <w:pStyle w:val="3"/>
        <w:ind w:firstLine="11057"/>
        <w:rPr>
          <w:szCs w:val="24"/>
        </w:rPr>
      </w:pPr>
      <w:r>
        <w:rPr>
          <w:szCs w:val="24"/>
        </w:rPr>
        <w:t>к постановлению администрации</w:t>
      </w:r>
    </w:p>
    <w:p w:rsidR="008708A5" w:rsidRDefault="00154F25" w:rsidP="00154F25">
      <w:pPr>
        <w:pStyle w:val="3"/>
        <w:ind w:firstLine="11057"/>
        <w:rPr>
          <w:szCs w:val="24"/>
        </w:rPr>
      </w:pPr>
      <w:r>
        <w:rPr>
          <w:szCs w:val="24"/>
        </w:rPr>
        <w:t xml:space="preserve">сельского поселения </w:t>
      </w:r>
      <w:proofErr w:type="gramStart"/>
      <w:r>
        <w:rPr>
          <w:szCs w:val="24"/>
        </w:rPr>
        <w:t>Полноват</w:t>
      </w:r>
      <w:proofErr w:type="gramEnd"/>
    </w:p>
    <w:p w:rsidR="008708A5" w:rsidRDefault="008708A5" w:rsidP="00154F25">
      <w:pPr>
        <w:pStyle w:val="3"/>
        <w:ind w:firstLine="11057"/>
        <w:rPr>
          <w:szCs w:val="24"/>
        </w:rPr>
      </w:pPr>
      <w:r>
        <w:rPr>
          <w:szCs w:val="24"/>
        </w:rPr>
        <w:t xml:space="preserve">от  </w:t>
      </w:r>
      <w:r w:rsidR="00154F25">
        <w:rPr>
          <w:szCs w:val="24"/>
        </w:rPr>
        <w:t>26 января 2016 года № 5</w:t>
      </w:r>
    </w:p>
    <w:p w:rsidR="008708A5" w:rsidRDefault="008708A5" w:rsidP="008708A5">
      <w:pPr>
        <w:autoSpaceDE w:val="0"/>
        <w:autoSpaceDN w:val="0"/>
        <w:adjustRightInd w:val="0"/>
        <w:rPr>
          <w:sz w:val="24"/>
          <w:szCs w:val="24"/>
        </w:rPr>
      </w:pPr>
    </w:p>
    <w:p w:rsidR="008708A5" w:rsidRDefault="008708A5" w:rsidP="008708A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8708A5" w:rsidRDefault="008708A5" w:rsidP="008708A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708A5" w:rsidRDefault="008708A5" w:rsidP="008708A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</w:t>
      </w:r>
    </w:p>
    <w:p w:rsidR="008708A5" w:rsidRDefault="008708A5" w:rsidP="008708A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(полное наименование должности)</w:t>
      </w:r>
    </w:p>
    <w:p w:rsidR="008708A5" w:rsidRDefault="008708A5" w:rsidP="008708A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_____ года</w:t>
      </w:r>
    </w:p>
    <w:p w:rsidR="008708A5" w:rsidRDefault="008708A5" w:rsidP="008708A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708A5" w:rsidRPr="00C101E0" w:rsidRDefault="008708A5" w:rsidP="008708A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08A5" w:rsidRPr="00C101E0" w:rsidRDefault="008708A5" w:rsidP="008708A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8708A5" w:rsidRPr="00C101E0" w:rsidTr="000978A5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8708A5" w:rsidRPr="00C101E0" w:rsidTr="000978A5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08A5" w:rsidRPr="00C101E0" w:rsidTr="000978A5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Фамилия, имя, отчество </w:t>
            </w:r>
            <w:r w:rsidRPr="00C101E0">
              <w:rPr>
                <w:sz w:val="24"/>
                <w:szCs w:val="24"/>
              </w:rPr>
              <w:lastRenderedPageBreak/>
              <w:t>лица, замещающего соответствующую должность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08A5" w:rsidRPr="00C101E0" w:rsidTr="000978A5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08A5" w:rsidRPr="00C101E0" w:rsidTr="000978A5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Несовершеннолетний ребенок (без указания персональных данных)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5" w:rsidRPr="00C101E0" w:rsidRDefault="008708A5" w:rsidP="00097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708A5" w:rsidRPr="00C101E0" w:rsidRDefault="008708A5" w:rsidP="008708A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708A5" w:rsidRPr="00C101E0" w:rsidRDefault="008708A5" w:rsidP="008708A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01E0">
        <w:rPr>
          <w:sz w:val="24"/>
          <w:szCs w:val="24"/>
        </w:rPr>
        <w:t>--------------------------------</w:t>
      </w:r>
    </w:p>
    <w:p w:rsidR="008708A5" w:rsidRPr="00C101E0" w:rsidRDefault="008708A5" w:rsidP="008708A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52"/>
      <w:bookmarkEnd w:id="0"/>
      <w:r w:rsidRPr="00C101E0">
        <w:rPr>
          <w:sz w:val="24"/>
          <w:szCs w:val="24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C101E0">
        <w:rPr>
          <w:sz w:val="24"/>
          <w:szCs w:val="24"/>
        </w:rPr>
        <w:t>полученного</w:t>
      </w:r>
      <w:proofErr w:type="gramEnd"/>
      <w:r w:rsidRPr="00C101E0">
        <w:rPr>
          <w:sz w:val="24"/>
          <w:szCs w:val="24"/>
        </w:rPr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8708A5" w:rsidRPr="00C101E0" w:rsidRDefault="008708A5" w:rsidP="008708A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3"/>
      <w:bookmarkEnd w:id="1"/>
      <w:proofErr w:type="gramStart"/>
      <w:r w:rsidRPr="00C101E0">
        <w:rPr>
          <w:sz w:val="24"/>
          <w:szCs w:val="24"/>
        </w:rPr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периоде.".</w:t>
      </w:r>
      <w:proofErr w:type="gramEnd"/>
    </w:p>
    <w:p w:rsidR="00154F25" w:rsidRDefault="00154F25" w:rsidP="00154F25">
      <w:pPr>
        <w:pStyle w:val="Style5"/>
        <w:widowControl/>
        <w:spacing w:before="230" w:line="274" w:lineRule="exact"/>
        <w:jc w:val="left"/>
        <w:sectPr w:rsidR="00154F25" w:rsidSect="00154F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708A5" w:rsidRDefault="008708A5" w:rsidP="00154F25">
      <w:pPr>
        <w:pStyle w:val="Style5"/>
        <w:widowControl/>
        <w:spacing w:before="230" w:line="274" w:lineRule="exact"/>
        <w:jc w:val="left"/>
      </w:pPr>
      <w:bookmarkStart w:id="2" w:name="_GoBack"/>
      <w:bookmarkEnd w:id="2"/>
    </w:p>
    <w:sectPr w:rsidR="008708A5" w:rsidSect="00154F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3C5" w:rsidRDefault="002D13C5">
      <w:r>
        <w:separator/>
      </w:r>
    </w:p>
  </w:endnote>
  <w:endnote w:type="continuationSeparator" w:id="0">
    <w:p w:rsidR="002D13C5" w:rsidRDefault="002D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18" w:rsidRDefault="002D13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3C5" w:rsidRDefault="002D13C5">
      <w:r>
        <w:separator/>
      </w:r>
    </w:p>
  </w:footnote>
  <w:footnote w:type="continuationSeparator" w:id="0">
    <w:p w:rsidR="002D13C5" w:rsidRDefault="002D1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B5665"/>
    <w:multiLevelType w:val="hybridMultilevel"/>
    <w:tmpl w:val="8EDAECDE"/>
    <w:lvl w:ilvl="0" w:tplc="2752F23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8A5"/>
    <w:rsid w:val="00154F25"/>
    <w:rsid w:val="001B0B93"/>
    <w:rsid w:val="002D13C5"/>
    <w:rsid w:val="008708A5"/>
    <w:rsid w:val="00D0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708A5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708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708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8708A5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character" w:customStyle="1" w:styleId="FontStyle13">
    <w:name w:val="Font Style13"/>
    <w:basedOn w:val="a0"/>
    <w:rsid w:val="008708A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70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8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8708A5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6">
    <w:name w:val="Нижний колонтитул Знак"/>
    <w:basedOn w:val="a0"/>
    <w:link w:val="a5"/>
    <w:rsid w:val="008708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440E791A11B05838760D14F96A95A51321E80A4F478306FB30F0A0C206CB9B669CDD3F426F9781E44D98X12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440E791A11B05838760D14F96A95A51321E80A4F468202F630F0A0C206CB9B669CDD3F426F9781E44D98X12A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440E791A11B05838761319EF06C2AA142CB201474C8056AE6FABFD950FC1CC21D3847D06629685XE2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440E791A11B05838761319EF06C2AA142FB00E44478056AE6FABFD950FC1CC21D3847BX02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2016-05-04T04:44:00Z</dcterms:created>
  <dcterms:modified xsi:type="dcterms:W3CDTF">2016-05-04T07:59:00Z</dcterms:modified>
</cp:coreProperties>
</file>